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60" w:rsidRDefault="00BC6137">
      <w:pPr>
        <w:spacing w:after="194"/>
      </w:pPr>
      <w:r>
        <w:rPr>
          <w:rFonts w:ascii="Times New Roman" w:eastAsia="Times New Roman" w:hAnsi="Times New Roman" w:cs="Times New Roman"/>
          <w:b/>
          <w:color w:val="414142"/>
          <w:sz w:val="20"/>
        </w:rPr>
        <w:t xml:space="preserve"> </w:t>
      </w:r>
    </w:p>
    <w:p w:rsidR="004C5660" w:rsidRDefault="00BC6137">
      <w:pPr>
        <w:spacing w:after="0"/>
        <w:ind w:right="1"/>
        <w:jc w:val="right"/>
      </w:pPr>
      <w:r>
        <w:rPr>
          <w:rFonts w:ascii="Times New Roman" w:eastAsia="Times New Roman" w:hAnsi="Times New Roman" w:cs="Times New Roman"/>
          <w:sz w:val="18"/>
        </w:rPr>
        <w:t>APSTIPRINĀTS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4C5660" w:rsidRDefault="00BC6137">
      <w:pPr>
        <w:spacing w:after="1"/>
        <w:ind w:right="8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ar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direktores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sz w:val="20"/>
        </w:rPr>
        <w:t>Dziedātājas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C5660" w:rsidRDefault="00BC6137">
      <w:pPr>
        <w:spacing w:after="5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05.01.2026.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rīkojumu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Nr</w:t>
      </w:r>
      <w:proofErr w:type="spellEnd"/>
      <w:r>
        <w:rPr>
          <w:rFonts w:ascii="Times New Roman" w:eastAsia="Times New Roman" w:hAnsi="Times New Roman" w:cs="Times New Roman"/>
          <w:sz w:val="20"/>
        </w:rPr>
        <w:t>. 1-10/1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5660" w:rsidRDefault="00BC6137">
      <w:pPr>
        <w:spacing w:after="0"/>
        <w:ind w:left="107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414142"/>
          <w:sz w:val="32"/>
        </w:rPr>
        <w:t>Interešu</w:t>
      </w:r>
      <w:proofErr w:type="spell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14142"/>
          <w:sz w:val="32"/>
        </w:rPr>
        <w:t>izglītības</w:t>
      </w:r>
      <w:proofErr w:type="spell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14142"/>
          <w:sz w:val="32"/>
        </w:rPr>
        <w:t>nodarbības</w:t>
      </w:r>
      <w:proofErr w:type="spell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14142"/>
          <w:sz w:val="32"/>
        </w:rPr>
        <w:t>Zaķumuižas</w:t>
      </w:r>
      <w:proofErr w:type="spell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14142"/>
          <w:sz w:val="32"/>
        </w:rPr>
        <w:t>pamatskolā</w:t>
      </w:r>
      <w:proofErr w:type="spell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 2025</w:t>
      </w:r>
      <w:proofErr w:type="gramStart"/>
      <w:r>
        <w:rPr>
          <w:rFonts w:ascii="Times New Roman" w:eastAsia="Times New Roman" w:hAnsi="Times New Roman" w:cs="Times New Roman"/>
          <w:b/>
          <w:color w:val="414142"/>
          <w:sz w:val="32"/>
        </w:rPr>
        <w:t>./</w:t>
      </w:r>
      <w:proofErr w:type="gram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2026.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414142"/>
          <w:sz w:val="32"/>
        </w:rPr>
        <w:t>mācību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14142"/>
          <w:sz w:val="32"/>
        </w:rPr>
        <w:t>gadā</w:t>
      </w:r>
      <w:proofErr w:type="spellEnd"/>
      <w:r>
        <w:rPr>
          <w:rFonts w:ascii="Times New Roman" w:eastAsia="Times New Roman" w:hAnsi="Times New Roman" w:cs="Times New Roman"/>
          <w:b/>
          <w:color w:val="414142"/>
          <w:sz w:val="32"/>
        </w:rPr>
        <w:t xml:space="preserve"> </w:t>
      </w:r>
    </w:p>
    <w:tbl>
      <w:tblPr>
        <w:tblStyle w:val="TableGrid"/>
        <w:tblW w:w="15271" w:type="dxa"/>
        <w:tblInd w:w="7" w:type="dxa"/>
        <w:tblCellMar>
          <w:top w:w="57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269"/>
        <w:gridCol w:w="3403"/>
        <w:gridCol w:w="2835"/>
        <w:gridCol w:w="2695"/>
        <w:gridCol w:w="2694"/>
        <w:gridCol w:w="2375"/>
      </w:tblGrid>
      <w:tr w:rsidR="004C5660">
        <w:trPr>
          <w:trHeight w:val="256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E3BC"/>
          </w:tcPr>
          <w:p w:rsidR="004C5660" w:rsidRDefault="00BC6137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14142"/>
              </w:rPr>
              <w:t xml:space="preserve">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E3BC"/>
          </w:tcPr>
          <w:p w:rsidR="004C5660" w:rsidRDefault="00BC6137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14142"/>
              </w:rPr>
              <w:t xml:space="preserve">PIRMDIENA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E3BC"/>
          </w:tcPr>
          <w:p w:rsidR="004C5660" w:rsidRDefault="00BC613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14142"/>
              </w:rPr>
              <w:t xml:space="preserve">OTRDIENA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E3BC"/>
          </w:tcPr>
          <w:p w:rsidR="004C5660" w:rsidRDefault="00BC6137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14142"/>
              </w:rPr>
              <w:t xml:space="preserve">TREŠDIENA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E3BC"/>
          </w:tcPr>
          <w:p w:rsidR="004C5660" w:rsidRDefault="00BC613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14142"/>
              </w:rPr>
              <w:t xml:space="preserve">CETURTDIENA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E3BC"/>
          </w:tcPr>
          <w:p w:rsidR="004C5660" w:rsidRDefault="00BC613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14142"/>
              </w:rPr>
              <w:t xml:space="preserve">PIEKTDIENA </w:t>
            </w:r>
          </w:p>
        </w:tc>
      </w:tr>
      <w:tr w:rsidR="004C5660">
        <w:trPr>
          <w:trHeight w:val="902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>stunda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13.10-13.50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5660" w:rsidRDefault="00BC6137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Vokālais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ansamblis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1.-4.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mūzikas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)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</w:tc>
      </w:tr>
      <w:tr w:rsidR="004C5660">
        <w:trPr>
          <w:trHeight w:val="2281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>stunda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14.00-14.40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Origami  </w:t>
            </w:r>
          </w:p>
          <w:p w:rsidR="004C5660" w:rsidRDefault="00BC613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2.-3.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(2.a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telpa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Frisbijs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5.-7.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zāle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Vokālais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ansamblis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un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mūzikas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)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5660" w:rsidRDefault="00BC6137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Vokālais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ansamblis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 </w:t>
            </w:r>
          </w:p>
          <w:p w:rsidR="004C5660" w:rsidRDefault="00BC6137">
            <w:pPr>
              <w:spacing w:after="2" w:line="238" w:lineRule="auto"/>
              <w:ind w:left="447" w:right="399" w:hanging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1.-4.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mūzikas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Frisbijs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5.-7.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zāle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Filcēšana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2.-4.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vizuālās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)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Čaklās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rociņas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2.-3.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(2.b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telpa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) </w:t>
            </w:r>
          </w:p>
          <w:p w:rsidR="004C5660" w:rsidRDefault="00BC613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Angļu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valoda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7.-9.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Svešvalodu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</w:p>
        </w:tc>
      </w:tr>
      <w:tr w:rsidR="004C5660">
        <w:trPr>
          <w:trHeight w:val="2512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>stunda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14.50-15.30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Origami  </w:t>
            </w:r>
          </w:p>
          <w:p w:rsidR="004C5660" w:rsidRDefault="00BC613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2.-3.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(2.a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telpa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Dambrete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1.-4.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(15.00-15.40)  </w:t>
            </w:r>
          </w:p>
          <w:p w:rsidR="004C5660" w:rsidRDefault="00BC6137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sociālo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zinību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vēstures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)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5660" w:rsidRDefault="00BC6137">
            <w:pPr>
              <w:spacing w:after="0"/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Balets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1.-4.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(15.00-15.40) </w:t>
            </w:r>
          </w:p>
          <w:p w:rsidR="004C5660" w:rsidRDefault="00BC613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zāle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Frisbijs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5.-7.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zāle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Vokālais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ansamblis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un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mūzikas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)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5660" w:rsidRDefault="00BC6137">
            <w:pPr>
              <w:spacing w:after="0"/>
              <w:ind w:lef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Balets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1.-4.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(15.00-15.40) </w:t>
            </w:r>
          </w:p>
          <w:p w:rsidR="004C5660" w:rsidRDefault="00BC613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>zāle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Frisbijs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5.-7.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zāle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D9EEB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Filcēšana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2.-4.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vizuālās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E36C0A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6D9EEB"/>
                <w:sz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Čaklās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rociņas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2.-3.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(2.b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>telpa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Angļu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valoda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7.-9.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Svešvalodu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FF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60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</w:rPr>
              <w:t xml:space="preserve"> </w:t>
            </w:r>
          </w:p>
        </w:tc>
      </w:tr>
      <w:tr w:rsidR="004C5660">
        <w:trPr>
          <w:trHeight w:val="1589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lastRenderedPageBreak/>
              <w:t xml:space="preserve">15.30-16.10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5660" w:rsidRDefault="00BC6137">
            <w:pPr>
              <w:spacing w:after="0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Dambrete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 </w:t>
            </w:r>
          </w:p>
          <w:p w:rsidR="004C5660" w:rsidRDefault="00BC6137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1.-4.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(15.40-16.20)  </w:t>
            </w:r>
          </w:p>
          <w:p w:rsidR="004C5660" w:rsidRDefault="00BC6137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sociālo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zinību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vēstures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>kabinets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) </w:t>
            </w:r>
          </w:p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9800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Kokapstrāde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5.-8.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kultūras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nams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)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BB15B3"/>
                <w:sz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4C5660">
        <w:trPr>
          <w:trHeight w:val="729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16.10-16.50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5660" w:rsidRDefault="00BC6137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Kokapstrāde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 </w:t>
            </w:r>
          </w:p>
          <w:p w:rsidR="004C5660" w:rsidRDefault="00BC613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5.-8.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kultūras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nams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)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C343D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14142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5660" w:rsidRDefault="00BC6137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A64D79"/>
                <w:sz w:val="20"/>
              </w:rPr>
              <w:t xml:space="preserve"> </w:t>
            </w:r>
          </w:p>
        </w:tc>
      </w:tr>
    </w:tbl>
    <w:p w:rsidR="004C5660" w:rsidRDefault="00BC6137">
      <w:pPr>
        <w:spacing w:after="0"/>
      </w:pPr>
      <w:r>
        <w:rPr>
          <w:rFonts w:ascii="Times New Roman" w:eastAsia="Times New Roman" w:hAnsi="Times New Roman" w:cs="Times New Roman"/>
          <w:b/>
          <w:color w:val="414142"/>
          <w:sz w:val="36"/>
        </w:rPr>
        <w:t xml:space="preserve"> </w:t>
      </w:r>
    </w:p>
    <w:p w:rsidR="004C5660" w:rsidRDefault="00BC6137">
      <w:pPr>
        <w:spacing w:after="0"/>
      </w:pPr>
      <w:r>
        <w:rPr>
          <w:rFonts w:ascii="Times New Roman" w:eastAsia="Times New Roman" w:hAnsi="Times New Roman" w:cs="Times New Roman"/>
          <w:b/>
          <w:color w:val="414142"/>
          <w:sz w:val="20"/>
        </w:rPr>
        <w:t xml:space="preserve"> </w:t>
      </w:r>
    </w:p>
    <w:sectPr w:rsidR="004C5660">
      <w:pgSz w:w="16836" w:h="11908" w:orient="landscape"/>
      <w:pgMar w:top="1440" w:right="82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60"/>
    <w:rsid w:val="004C5660"/>
    <w:rsid w:val="00B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85242-6BB8-4150-88C2-FF450D6C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SELECKA</dc:creator>
  <cp:keywords/>
  <cp:lastModifiedBy>Microsoft account</cp:lastModifiedBy>
  <cp:revision>2</cp:revision>
  <dcterms:created xsi:type="dcterms:W3CDTF">2026-03-30T21:03:00Z</dcterms:created>
  <dcterms:modified xsi:type="dcterms:W3CDTF">2026-03-30T21:03:00Z</dcterms:modified>
</cp:coreProperties>
</file>